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650040"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CC02C9">
        <w:rPr>
          <w:rFonts w:asciiTheme="majorHAnsi" w:hAnsiTheme="majorHAnsi" w:cs="MyriadPro-Black"/>
          <w:caps/>
          <w:color w:val="A6A6A6"/>
          <w:sz w:val="40"/>
          <w:szCs w:val="40"/>
        </w:rPr>
        <w:t>67</w:t>
      </w:r>
      <w:bookmarkStart w:id="5" w:name="_GoBack"/>
      <w:bookmarkEnd w:id="5"/>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24C6C">
        <w:rPr>
          <w:rFonts w:asciiTheme="majorHAnsi" w:hAnsiTheme="majorHAnsi" w:cs="MyriadPro-Black"/>
          <w:caps/>
          <w:sz w:val="40"/>
          <w:szCs w:val="40"/>
        </w:rPr>
        <w:t>7</w:t>
      </w:r>
      <w:r w:rsidR="0047600E">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Pr="009A4088" w:rsidRDefault="00BA3C79" w:rsidP="00BA3C79">
      <w:pPr>
        <w:pStyle w:val="Zkladnodstavec"/>
        <w:rPr>
          <w:rFonts w:asciiTheme="majorHAnsi" w:hAnsiTheme="majorHAnsi" w:cs="MyriadPro-Black"/>
          <w:caps/>
          <w:color w:val="A6A6A6"/>
          <w:sz w:val="32"/>
          <w:szCs w:val="40"/>
        </w:rPr>
      </w:pPr>
      <w:r w:rsidRPr="009A4088">
        <w:rPr>
          <w:rFonts w:asciiTheme="majorHAnsi" w:hAnsiTheme="majorHAnsi" w:cs="MyriadPro-Black"/>
          <w:caps/>
          <w:color w:val="A6A6A6"/>
          <w:sz w:val="32"/>
          <w:szCs w:val="40"/>
        </w:rPr>
        <w:t xml:space="preserve">pLATNOST OD </w:t>
      </w:r>
      <w:r w:rsidR="00BC325A">
        <w:rPr>
          <w:rFonts w:asciiTheme="majorHAnsi" w:hAnsiTheme="majorHAnsi" w:cs="MyriadPro-Black"/>
          <w:caps/>
          <w:color w:val="A6A6A6"/>
          <w:sz w:val="32"/>
          <w:szCs w:val="40"/>
        </w:rPr>
        <w:t xml:space="preserve">17. 9. 2020 </w:t>
      </w:r>
    </w:p>
    <w:bookmarkEnd w:id="0"/>
    <w:bookmarkEnd w:id="1"/>
    <w:bookmarkEnd w:id="2"/>
    <w:bookmarkEnd w:id="3"/>
    <w:bookmarkEnd w:id="4"/>
    <w:p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AD3182">
        <w:rPr>
          <w:rFonts w:asciiTheme="minorHAnsi" w:hAnsiTheme="minorHAnsi"/>
        </w:rPr>
        <w:t> </w:t>
      </w:r>
      <w:r w:rsidRPr="00F25EF5">
        <w:rPr>
          <w:rFonts w:asciiTheme="minorHAnsi" w:hAnsiTheme="minorHAnsi"/>
        </w:rPr>
        <w:t>prostorách škol a školských zařízení a připojení k internetu.</w:t>
      </w:r>
    </w:p>
    <w:p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rsidR="002C3D1B" w:rsidRPr="00F25EF5" w:rsidRDefault="002C3D1B"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p>
    <w:p w:rsidR="008E7ADC" w:rsidRPr="00F25EF5" w:rsidRDefault="008E7ADC" w:rsidP="008E7ADC">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 a to i</w:t>
      </w:r>
      <w:r w:rsidR="00AD3182">
        <w:rPr>
          <w:rFonts w:asciiTheme="minorHAnsi" w:hAnsiTheme="minorHAnsi"/>
        </w:rPr>
        <w:t> </w:t>
      </w:r>
      <w:r w:rsidRPr="00F25EF5">
        <w:rPr>
          <w:rFonts w:asciiTheme="minorHAnsi" w:hAnsiTheme="minorHAnsi"/>
        </w:rPr>
        <w:t>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(bandwidth) odpovídající 128kbps/student</w:t>
      </w:r>
      <w:r w:rsidRPr="00F25EF5">
        <w:rPr>
          <w:rStyle w:val="Znakapoznpodarou"/>
          <w:rFonts w:asciiTheme="minorHAnsi" w:hAnsiTheme="minorHAnsi"/>
        </w:rPr>
        <w:footnoteReference w:id="2"/>
      </w:r>
      <w:r w:rsidRPr="00F25EF5">
        <w:rPr>
          <w:rFonts w:asciiTheme="minorHAnsi" w:hAnsiTheme="minorHAnsi"/>
        </w:rPr>
        <w:t xml:space="preserve"> nebo 512kbps/počítač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(dual-stack)</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validující DNSSEC resolver na straně školy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monitoringu a logování NAT (RFC 2663) provozu za účelem dohledatelnosti veřejného provozu k vnitřnímu zařízení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síťové zařízení podporující rate limiting, antispoofing, ACL/xACL, rozhraní musí obsahovat všechny potřebné komponenty a licence pro zajištění řádné funkcionality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rsidR="00C4198E" w:rsidRPr="00F25EF5" w:rsidRDefault="00C4198E" w:rsidP="00C4198E">
      <w:pPr>
        <w:pStyle w:val="Odstavecseseznamem"/>
        <w:ind w:left="720"/>
        <w:jc w:val="both"/>
        <w:rPr>
          <w:rFonts w:asciiTheme="minorHAnsi" w:hAnsiTheme="minorHAnsi"/>
        </w:rPr>
      </w:pPr>
    </w:p>
    <w:p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29" w:history="1">
        <w:r w:rsidRPr="00F25EF5">
          <w:rPr>
            <w:rStyle w:val="Hypertextovodkaz"/>
            <w:rFonts w:asciiTheme="minorHAnsi" w:hAnsiTheme="minorHAnsi"/>
          </w:rPr>
          <w:t>http://nix.cz/cs/file/NIX_PRAVIDLA_FENIX</w:t>
        </w:r>
      </w:hyperlink>
    </w:p>
    <w:p w:rsidR="000D76A3" w:rsidRPr="00F25EF5" w:rsidRDefault="000D76A3" w:rsidP="008E7ADC">
      <w:pPr>
        <w:pStyle w:val="Odstavecseseznamem"/>
        <w:ind w:left="360"/>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Monitorování IP (IPv4 a IPv6) datových toků formou exportu provozních informací o</w:t>
      </w:r>
      <w:r w:rsidR="00AD3182">
        <w:rPr>
          <w:rFonts w:asciiTheme="minorHAnsi" w:hAnsiTheme="minorHAnsi"/>
        </w:rPr>
        <w:t> </w:t>
      </w:r>
      <w:r w:rsidRPr="00F25EF5">
        <w:rPr>
          <w:rFonts w:asciiTheme="minorHAnsi" w:hAnsiTheme="minorHAnsi"/>
        </w:rPr>
        <w:t>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tj. centrální databáze identit (LDAP, AD, apod.) a její využití pro autentizaci uživatelů (žáci i</w:t>
      </w:r>
      <w:r w:rsidR="00AD3182">
        <w:rPr>
          <w:rFonts w:asciiTheme="minorHAnsi" w:hAnsiTheme="minorHAnsi"/>
        </w:rPr>
        <w:t> </w:t>
      </w:r>
      <w:r w:rsidRPr="00F25EF5">
        <w:rPr>
          <w:rFonts w:asciiTheme="minorHAnsi" w:hAnsiTheme="minorHAnsi"/>
        </w:rPr>
        <w:t>učitelé) za účelem bezpečného a auditovatelného přístupu k síti, resp. síťovým službám.</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rsidR="008E7ADC" w:rsidRPr="00F25EF5" w:rsidRDefault="008E7ADC" w:rsidP="008E7ADC">
      <w:pPr>
        <w:pStyle w:val="Odstavecseseznamem"/>
        <w:suppressAutoHyphens/>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stanic a dalších koncových zařízení 100Mbit/s fullduplex</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1Gbit/s fullduplex</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lastRenderedPageBreak/>
        <w:t>Aktivní prvky (centrální směrovače a centrální přepínače; L2 i L3)</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(wire speed), podpora 802.1Q VLAN, podpora 802.1X, radius based MAC autentizace,…</w:t>
      </w: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(wifi) pak musí projekt naplňovat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protokolu IEEE 802.1X resp. ověřování uživatelů oproti databázi účtů přes protokol radius (např. LDAP, MS AD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(ac, ad), současná funkce AP v</w:t>
      </w:r>
      <w:r w:rsidR="00AD3182">
        <w:rPr>
          <w:rFonts w:asciiTheme="minorHAnsi" w:hAnsiTheme="minorHAnsi"/>
        </w:rPr>
        <w:t> </w:t>
      </w:r>
      <w:r w:rsidRPr="00F25EF5">
        <w:rPr>
          <w:rFonts w:asciiTheme="minorHAnsi" w:hAnsiTheme="minorHAnsi"/>
        </w:rPr>
        <w:t>pásmu 2,4 a 5 GHz</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WPA2, PoE, multi SSID, ACL pro filtrování provozu</w:t>
      </w:r>
    </w:p>
    <w:p w:rsidR="008E7ADC" w:rsidRPr="00F25EF5" w:rsidRDefault="008E7ADC" w:rsidP="008E7ADC">
      <w:pPr>
        <w:pStyle w:val="Odstavecseseznamem"/>
        <w:jc w:val="both"/>
        <w:rPr>
          <w:rFonts w:asciiTheme="minorHAnsi" w:hAnsiTheme="minorHAnsi"/>
        </w:rPr>
      </w:pPr>
    </w:p>
    <w:p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eduroam  (</w:t>
      </w:r>
      <w:hyperlink r:id="rId30" w:history="1">
        <w:r w:rsidRPr="00F25EF5">
          <w:rPr>
            <w:rStyle w:val="Hypertextovodkaz"/>
            <w:rFonts w:asciiTheme="minorHAnsi" w:hAnsiTheme="minorHAnsi"/>
          </w:rPr>
          <w:t>www.eduroam.cz</w:t>
        </w:r>
      </w:hyperlink>
      <w:r w:rsidRPr="00F25EF5">
        <w:rPr>
          <w:rFonts w:asciiTheme="minorHAnsi" w:hAnsiTheme="minorHAnsi"/>
        </w:rPr>
        <w:t>). Optimálně aktivní zapojení do systému eduroam, pro zajištění národní i mezinárodní mobility žáků a učitelů.</w:t>
      </w:r>
    </w:p>
    <w:p w:rsidR="008E7ADC" w:rsidRPr="00F25EF5" w:rsidRDefault="008E7ADC" w:rsidP="00C4198E">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Řešení dočasných přístupů (hosté, brigádníci, praktikanti, zákonní zástupci, externí subjekty, blokace wifi v určitém čase)</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lastRenderedPageBreak/>
        <w:t>Systémy nebo zařízení pro sledování infrastruktury sítě a sledování IP provozu sítě (umožňující funkce RFC 3954 nebo ekvivalent (NetFlow))</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pro monitorování funkčnosti síťové a serverové infrastruktury (např. Nagios/Icinga)</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(HelpDesk, ServiceDesk)</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FE5" w:rsidRDefault="00227FE5">
      <w:r>
        <w:separator/>
      </w:r>
    </w:p>
  </w:endnote>
  <w:endnote w:type="continuationSeparator" w:id="0">
    <w:p w:rsidR="00227FE5" w:rsidRDefault="00227FE5">
      <w:r>
        <w:continuationSeparator/>
      </w:r>
    </w:p>
  </w:endnote>
  <w:endnote w:type="continuationNotice" w:id="1">
    <w:p w:rsidR="00227FE5" w:rsidRDefault="00227F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BC325A">
            <w:rPr>
              <w:rStyle w:val="slostrnky"/>
              <w:rFonts w:ascii="Arial" w:hAnsi="Arial" w:cs="Arial"/>
              <w:noProof/>
              <w:sz w:val="20"/>
              <w:lang w:eastAsia="en-US"/>
            </w:rPr>
            <w:t>2</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BC325A">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FE5" w:rsidRDefault="00227FE5">
      <w:r>
        <w:separator/>
      </w:r>
    </w:p>
  </w:footnote>
  <w:footnote w:type="continuationSeparator" w:id="0">
    <w:p w:rsidR="00227FE5" w:rsidRDefault="00227FE5">
      <w:r>
        <w:continuationSeparator/>
      </w:r>
    </w:p>
  </w:footnote>
  <w:footnote w:type="continuationNotice" w:id="1">
    <w:p w:rsidR="00227FE5" w:rsidRDefault="00227FE5"/>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0D76A3" w:rsidRDefault="000D76A3" w:rsidP="000D76A3">
      <w:pPr>
        <w:pStyle w:val="Prosttext"/>
      </w:pPr>
    </w:p>
    <w:p w:rsidR="000D76A3" w:rsidRDefault="000D76A3" w:rsidP="000D76A3">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AD3182">
        <w:rPr>
          <w:i/>
          <w:sz w:val="16"/>
          <w:szCs w:val="16"/>
        </w:rPr>
        <w:t>u</w:t>
      </w:r>
      <w:r w:rsidRPr="008F1F9E">
        <w:rPr>
          <w:i/>
          <w:sz w:val="16"/>
          <w:szCs w:val="16"/>
        </w:rPr>
        <w:t>čebnové) musí splňovat pouze požadavek na neblokující architekturou přepínacího subsystému</w:t>
      </w:r>
    </w:p>
  </w:footnote>
  <w:footnote w:id="7">
    <w:p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0D76A3" w:rsidRDefault="000D76A3" w:rsidP="000D76A3">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EE" w:rsidRPr="00AC00EE" w:rsidRDefault="00AC00EE" w:rsidP="00AC00EE">
    <w:pPr>
      <w:pStyle w:val="Zhlav"/>
    </w:pPr>
    <w:r>
      <w:rPr>
        <w:noProof/>
      </w:rPr>
      <w:drawing>
        <wp:inline distT="0" distB="0" distL="0" distR="0" wp14:anchorId="4A45B3BC" wp14:editId="6F0CFFD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0C10047" wp14:editId="67347DC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5BC"/>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27FE5"/>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4F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4C6C"/>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040"/>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67B87"/>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6CAF"/>
    <w:rsid w:val="0084782C"/>
    <w:rsid w:val="00847CA5"/>
    <w:rsid w:val="00847DC6"/>
    <w:rsid w:val="0085171F"/>
    <w:rsid w:val="00851DB2"/>
    <w:rsid w:val="00852365"/>
    <w:rsid w:val="00852489"/>
    <w:rsid w:val="0085286C"/>
    <w:rsid w:val="0085352B"/>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08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3182"/>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25A"/>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2C9"/>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4A01"/>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B0D68A"/>
  <w15:docId w15:val="{8C81FA0C-8356-422C-81BB-A5084B2AB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62F25-3C78-480D-A14C-51C177648AD3}">
  <ds:schemaRefs>
    <ds:schemaRef ds:uri="http://schemas.openxmlformats.org/officeDocument/2006/bibliography"/>
  </ds:schemaRefs>
</ds:datastoreItem>
</file>

<file path=customXml/itemProps10.xml><?xml version="1.0" encoding="utf-8"?>
<ds:datastoreItem xmlns:ds="http://schemas.openxmlformats.org/officeDocument/2006/customXml" ds:itemID="{0E53995A-D48D-4EAA-8FD8-B1A4E8F773DC}">
  <ds:schemaRefs>
    <ds:schemaRef ds:uri="http://schemas.openxmlformats.org/officeDocument/2006/bibliography"/>
  </ds:schemaRefs>
</ds:datastoreItem>
</file>

<file path=customXml/itemProps11.xml><?xml version="1.0" encoding="utf-8"?>
<ds:datastoreItem xmlns:ds="http://schemas.openxmlformats.org/officeDocument/2006/customXml" ds:itemID="{BD4992E5-E3EB-41D8-B2D4-D06B0045E0DD}">
  <ds:schemaRefs>
    <ds:schemaRef ds:uri="http://schemas.openxmlformats.org/officeDocument/2006/bibliography"/>
  </ds:schemaRefs>
</ds:datastoreItem>
</file>

<file path=customXml/itemProps12.xml><?xml version="1.0" encoding="utf-8"?>
<ds:datastoreItem xmlns:ds="http://schemas.openxmlformats.org/officeDocument/2006/customXml" ds:itemID="{98B7AB2E-DDC0-4FAE-9644-9C8957917CF9}">
  <ds:schemaRefs>
    <ds:schemaRef ds:uri="http://schemas.openxmlformats.org/officeDocument/2006/bibliography"/>
  </ds:schemaRefs>
</ds:datastoreItem>
</file>

<file path=customXml/itemProps13.xml><?xml version="1.0" encoding="utf-8"?>
<ds:datastoreItem xmlns:ds="http://schemas.openxmlformats.org/officeDocument/2006/customXml" ds:itemID="{8BA9CCF4-E799-4266-810F-438A49FF0B94}">
  <ds:schemaRefs>
    <ds:schemaRef ds:uri="http://schemas.openxmlformats.org/officeDocument/2006/bibliography"/>
  </ds:schemaRefs>
</ds:datastoreItem>
</file>

<file path=customXml/itemProps14.xml><?xml version="1.0" encoding="utf-8"?>
<ds:datastoreItem xmlns:ds="http://schemas.openxmlformats.org/officeDocument/2006/customXml" ds:itemID="{4DAB4A27-8133-4B09-8BC6-DA82CBA297A6}">
  <ds:schemaRefs>
    <ds:schemaRef ds:uri="http://schemas.openxmlformats.org/officeDocument/2006/bibliography"/>
  </ds:schemaRefs>
</ds:datastoreItem>
</file>

<file path=customXml/itemProps15.xml><?xml version="1.0" encoding="utf-8"?>
<ds:datastoreItem xmlns:ds="http://schemas.openxmlformats.org/officeDocument/2006/customXml" ds:itemID="{5D97DD8E-3F0D-4547-8288-E8BCBF8AB9EC}">
  <ds:schemaRefs>
    <ds:schemaRef ds:uri="http://schemas.openxmlformats.org/officeDocument/2006/bibliography"/>
  </ds:schemaRefs>
</ds:datastoreItem>
</file>

<file path=customXml/itemProps16.xml><?xml version="1.0" encoding="utf-8"?>
<ds:datastoreItem xmlns:ds="http://schemas.openxmlformats.org/officeDocument/2006/customXml" ds:itemID="{C37A038B-7B09-4B47-8A26-BD460566D42E}">
  <ds:schemaRefs>
    <ds:schemaRef ds:uri="http://schemas.openxmlformats.org/officeDocument/2006/bibliography"/>
  </ds:schemaRefs>
</ds:datastoreItem>
</file>

<file path=customXml/itemProps17.xml><?xml version="1.0" encoding="utf-8"?>
<ds:datastoreItem xmlns:ds="http://schemas.openxmlformats.org/officeDocument/2006/customXml" ds:itemID="{5916C81A-397B-46D6-93F5-B95DA17E5EAE}">
  <ds:schemaRefs>
    <ds:schemaRef ds:uri="http://schemas.openxmlformats.org/officeDocument/2006/bibliography"/>
  </ds:schemaRefs>
</ds:datastoreItem>
</file>

<file path=customXml/itemProps18.xml><?xml version="1.0" encoding="utf-8"?>
<ds:datastoreItem xmlns:ds="http://schemas.openxmlformats.org/officeDocument/2006/customXml" ds:itemID="{0C915FFB-B8C7-4316-82E2-EBBDA1D19982}">
  <ds:schemaRefs>
    <ds:schemaRef ds:uri="http://schemas.openxmlformats.org/officeDocument/2006/bibliography"/>
  </ds:schemaRefs>
</ds:datastoreItem>
</file>

<file path=customXml/itemProps19.xml><?xml version="1.0" encoding="utf-8"?>
<ds:datastoreItem xmlns:ds="http://schemas.openxmlformats.org/officeDocument/2006/customXml" ds:itemID="{C7E8DEB0-D01B-47B0-BCE5-E6FB56DB16B1}">
  <ds:schemaRefs>
    <ds:schemaRef ds:uri="http://schemas.openxmlformats.org/officeDocument/2006/bibliography"/>
  </ds:schemaRefs>
</ds:datastoreItem>
</file>

<file path=customXml/itemProps2.xml><?xml version="1.0" encoding="utf-8"?>
<ds:datastoreItem xmlns:ds="http://schemas.openxmlformats.org/officeDocument/2006/customXml" ds:itemID="{4817AADB-3137-46AD-984A-D6D2C8D33D80}">
  <ds:schemaRefs>
    <ds:schemaRef ds:uri="http://schemas.openxmlformats.org/officeDocument/2006/bibliography"/>
  </ds:schemaRefs>
</ds:datastoreItem>
</file>

<file path=customXml/itemProps20.xml><?xml version="1.0" encoding="utf-8"?>
<ds:datastoreItem xmlns:ds="http://schemas.openxmlformats.org/officeDocument/2006/customXml" ds:itemID="{D4ED0958-02E6-45F2-A8F6-BF78260104DA}">
  <ds:schemaRefs>
    <ds:schemaRef ds:uri="http://schemas.openxmlformats.org/officeDocument/2006/bibliography"/>
  </ds:schemaRefs>
</ds:datastoreItem>
</file>

<file path=customXml/itemProps21.xml><?xml version="1.0" encoding="utf-8"?>
<ds:datastoreItem xmlns:ds="http://schemas.openxmlformats.org/officeDocument/2006/customXml" ds:itemID="{C3023946-F0FE-4419-A19A-97ED8A9C2238}">
  <ds:schemaRefs>
    <ds:schemaRef ds:uri="http://schemas.openxmlformats.org/officeDocument/2006/bibliography"/>
  </ds:schemaRefs>
</ds:datastoreItem>
</file>

<file path=customXml/itemProps22.xml><?xml version="1.0" encoding="utf-8"?>
<ds:datastoreItem xmlns:ds="http://schemas.openxmlformats.org/officeDocument/2006/customXml" ds:itemID="{C77B3E5D-C08F-4F8B-9F2E-B0AA9ECFD4E5}">
  <ds:schemaRefs>
    <ds:schemaRef ds:uri="http://schemas.openxmlformats.org/officeDocument/2006/bibliography"/>
  </ds:schemaRefs>
</ds:datastoreItem>
</file>

<file path=customXml/itemProps3.xml><?xml version="1.0" encoding="utf-8"?>
<ds:datastoreItem xmlns:ds="http://schemas.openxmlformats.org/officeDocument/2006/customXml" ds:itemID="{5F4C71F7-5C47-4545-8EE3-9E2C288A68CE}">
  <ds:schemaRefs>
    <ds:schemaRef ds:uri="http://schemas.openxmlformats.org/officeDocument/2006/bibliography"/>
  </ds:schemaRefs>
</ds:datastoreItem>
</file>

<file path=customXml/itemProps4.xml><?xml version="1.0" encoding="utf-8"?>
<ds:datastoreItem xmlns:ds="http://schemas.openxmlformats.org/officeDocument/2006/customXml" ds:itemID="{E30DC5F6-A352-483E-86A3-6A192FB29215}">
  <ds:schemaRefs>
    <ds:schemaRef ds:uri="http://schemas.openxmlformats.org/officeDocument/2006/bibliography"/>
  </ds:schemaRefs>
</ds:datastoreItem>
</file>

<file path=customXml/itemProps5.xml><?xml version="1.0" encoding="utf-8"?>
<ds:datastoreItem xmlns:ds="http://schemas.openxmlformats.org/officeDocument/2006/customXml" ds:itemID="{0374AFB2-6019-409A-B5CF-C821871CBA79}">
  <ds:schemaRefs>
    <ds:schemaRef ds:uri="http://schemas.openxmlformats.org/officeDocument/2006/bibliography"/>
  </ds:schemaRefs>
</ds:datastoreItem>
</file>

<file path=customXml/itemProps6.xml><?xml version="1.0" encoding="utf-8"?>
<ds:datastoreItem xmlns:ds="http://schemas.openxmlformats.org/officeDocument/2006/customXml" ds:itemID="{3AF9A434-2BAF-446E-BF7F-C2FA0E9BE681}">
  <ds:schemaRefs>
    <ds:schemaRef ds:uri="http://schemas.openxmlformats.org/officeDocument/2006/bibliography"/>
  </ds:schemaRefs>
</ds:datastoreItem>
</file>

<file path=customXml/itemProps7.xml><?xml version="1.0" encoding="utf-8"?>
<ds:datastoreItem xmlns:ds="http://schemas.openxmlformats.org/officeDocument/2006/customXml" ds:itemID="{526B044D-6D66-413C-AACF-4C0134702582}">
  <ds:schemaRefs>
    <ds:schemaRef ds:uri="http://schemas.openxmlformats.org/officeDocument/2006/bibliography"/>
  </ds:schemaRefs>
</ds:datastoreItem>
</file>

<file path=customXml/itemProps8.xml><?xml version="1.0" encoding="utf-8"?>
<ds:datastoreItem xmlns:ds="http://schemas.openxmlformats.org/officeDocument/2006/customXml" ds:itemID="{CF47D26B-4D31-4592-AF15-6E65BE05A34E}">
  <ds:schemaRefs>
    <ds:schemaRef ds:uri="http://schemas.openxmlformats.org/officeDocument/2006/bibliography"/>
  </ds:schemaRefs>
</ds:datastoreItem>
</file>

<file path=customXml/itemProps9.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1153</Words>
  <Characters>6805</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27</cp:revision>
  <cp:lastPrinted>2014-05-14T09:54:00Z</cp:lastPrinted>
  <dcterms:created xsi:type="dcterms:W3CDTF">2016-08-11T09:22:00Z</dcterms:created>
  <dcterms:modified xsi:type="dcterms:W3CDTF">2020-09-15T08:31:00Z</dcterms:modified>
</cp:coreProperties>
</file>